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D268F3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Minimalne Wymagania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D268F3" w:rsidRDefault="00D268F3" w:rsidP="00D268F3">
      <w:pPr>
        <w:autoSpaceDE w:val="0"/>
        <w:autoSpaceDN w:val="0"/>
        <w:adjustRightInd w:val="0"/>
        <w:rPr>
          <w:b/>
        </w:rPr>
      </w:pPr>
      <w:r w:rsidRPr="00D703A8">
        <w:t xml:space="preserve">Minimalne wymagania: </w:t>
      </w:r>
      <w:r w:rsidRPr="004248DD">
        <w:rPr>
          <w:b/>
        </w:rPr>
        <w:t xml:space="preserve">co najmniej 51% punktów w ramach oceny wg Lokalnych Kryteriów </w:t>
      </w:r>
      <w:r>
        <w:rPr>
          <w:b/>
        </w:rPr>
        <w:t xml:space="preserve">  </w:t>
      </w:r>
      <w:r w:rsidRPr="004248DD">
        <w:rPr>
          <w:b/>
        </w:rPr>
        <w:t>Wyboru</w:t>
      </w:r>
      <w:r>
        <w:rPr>
          <w:b/>
        </w:rPr>
        <w:t xml:space="preserve">  dla działań:</w:t>
      </w:r>
    </w:p>
    <w:p w:rsidR="00D268F3" w:rsidRDefault="00D268F3" w:rsidP="00D268F3">
      <w:pPr>
        <w:numPr>
          <w:ilvl w:val="0"/>
          <w:numId w:val="3"/>
        </w:numPr>
        <w:autoSpaceDE w:val="0"/>
        <w:autoSpaceDN w:val="0"/>
        <w:adjustRightInd w:val="0"/>
        <w:rPr>
          <w:b/>
        </w:rPr>
      </w:pPr>
      <w:r>
        <w:rPr>
          <w:b/>
        </w:rPr>
        <w:t>Różnicowanie w kierunku działalności nierolniczej,</w:t>
      </w:r>
    </w:p>
    <w:p w:rsidR="00D268F3" w:rsidRDefault="00D268F3" w:rsidP="00D268F3">
      <w:pPr>
        <w:numPr>
          <w:ilvl w:val="0"/>
          <w:numId w:val="3"/>
        </w:numPr>
        <w:autoSpaceDE w:val="0"/>
        <w:autoSpaceDN w:val="0"/>
        <w:adjustRightInd w:val="0"/>
        <w:rPr>
          <w:b/>
        </w:rPr>
      </w:pPr>
      <w:r>
        <w:rPr>
          <w:b/>
        </w:rPr>
        <w:t>Tworzenie i rozwój mikroprzedsiębiorstw,</w:t>
      </w:r>
    </w:p>
    <w:p w:rsidR="00D268F3" w:rsidRDefault="00D268F3" w:rsidP="00D268F3">
      <w:pPr>
        <w:numPr>
          <w:ilvl w:val="0"/>
          <w:numId w:val="3"/>
        </w:numPr>
        <w:autoSpaceDE w:val="0"/>
        <w:autoSpaceDN w:val="0"/>
        <w:adjustRightInd w:val="0"/>
        <w:rPr>
          <w:b/>
        </w:rPr>
      </w:pPr>
      <w:r>
        <w:rPr>
          <w:b/>
        </w:rPr>
        <w:t>Odnowa i rozwój wsi,</w:t>
      </w:r>
    </w:p>
    <w:p w:rsidR="00D268F3" w:rsidRDefault="00D268F3" w:rsidP="00D268F3">
      <w:pPr>
        <w:numPr>
          <w:ilvl w:val="0"/>
          <w:numId w:val="3"/>
        </w:numPr>
        <w:autoSpaceDE w:val="0"/>
        <w:autoSpaceDN w:val="0"/>
        <w:adjustRightInd w:val="0"/>
        <w:rPr>
          <w:b/>
        </w:rPr>
      </w:pPr>
      <w:r>
        <w:rPr>
          <w:b/>
        </w:rPr>
        <w:t>Małe projekty.</w:t>
      </w:r>
    </w:p>
    <w:p w:rsidR="004334D1" w:rsidRPr="004334D1" w:rsidRDefault="004334D1" w:rsidP="00D268F3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1AE" w:rsidRDefault="00F221AE">
      <w:pPr>
        <w:spacing w:after="0" w:line="240" w:lineRule="auto"/>
      </w:pPr>
      <w:r>
        <w:separator/>
      </w:r>
    </w:p>
  </w:endnote>
  <w:endnote w:type="continuationSeparator" w:id="0">
    <w:p w:rsidR="00F221AE" w:rsidRDefault="00F2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0243D2" w:rsidP="00E41EBE">
    <w:pPr>
      <w:pStyle w:val="Stopka"/>
      <w:jc w:val="center"/>
      <w:rPr>
        <w:b/>
        <w:sz w:val="16"/>
        <w:szCs w:val="16"/>
      </w:rPr>
    </w:pPr>
    <w:r w:rsidRPr="000243D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D268F3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D268F3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D268F3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D268F3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1AE" w:rsidRDefault="00F221AE">
      <w:pPr>
        <w:spacing w:after="0" w:line="240" w:lineRule="auto"/>
      </w:pPr>
      <w:r>
        <w:separator/>
      </w:r>
    </w:p>
  </w:footnote>
  <w:footnote w:type="continuationSeparator" w:id="0">
    <w:p w:rsidR="00F221AE" w:rsidRDefault="00F22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0243D2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0243D2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0243D2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01FFA"/>
    <w:multiLevelType w:val="hybridMultilevel"/>
    <w:tmpl w:val="CB08A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5362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243D2"/>
    <w:rsid w:val="00044459"/>
    <w:rsid w:val="00070E01"/>
    <w:rsid w:val="00081C65"/>
    <w:rsid w:val="000E54C8"/>
    <w:rsid w:val="000F08C9"/>
    <w:rsid w:val="0018104B"/>
    <w:rsid w:val="00220B66"/>
    <w:rsid w:val="002E1152"/>
    <w:rsid w:val="0039041B"/>
    <w:rsid w:val="004217DD"/>
    <w:rsid w:val="004334D1"/>
    <w:rsid w:val="0045045C"/>
    <w:rsid w:val="004754EA"/>
    <w:rsid w:val="004B6C7F"/>
    <w:rsid w:val="00507260"/>
    <w:rsid w:val="00612D24"/>
    <w:rsid w:val="00630A80"/>
    <w:rsid w:val="006359C4"/>
    <w:rsid w:val="00672A02"/>
    <w:rsid w:val="006C5D96"/>
    <w:rsid w:val="006D226D"/>
    <w:rsid w:val="006D6D37"/>
    <w:rsid w:val="007B576D"/>
    <w:rsid w:val="00800FE2"/>
    <w:rsid w:val="008D72B8"/>
    <w:rsid w:val="0091458B"/>
    <w:rsid w:val="00975985"/>
    <w:rsid w:val="00A02199"/>
    <w:rsid w:val="00A76E1A"/>
    <w:rsid w:val="00AA3E2F"/>
    <w:rsid w:val="00B00F20"/>
    <w:rsid w:val="00B52BE0"/>
    <w:rsid w:val="00BB31F6"/>
    <w:rsid w:val="00BC0D47"/>
    <w:rsid w:val="00BE28BD"/>
    <w:rsid w:val="00C300C9"/>
    <w:rsid w:val="00C6148D"/>
    <w:rsid w:val="00D0371C"/>
    <w:rsid w:val="00D268F3"/>
    <w:rsid w:val="00E141D1"/>
    <w:rsid w:val="00E41EBE"/>
    <w:rsid w:val="00E63E48"/>
    <w:rsid w:val="00E9660D"/>
    <w:rsid w:val="00E968E9"/>
    <w:rsid w:val="00ED633D"/>
    <w:rsid w:val="00EF14D7"/>
    <w:rsid w:val="00F221AE"/>
    <w:rsid w:val="00F6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2009-08-19T08:46:00Z</cp:lastPrinted>
  <dcterms:created xsi:type="dcterms:W3CDTF">2013-10-23T12:20:00Z</dcterms:created>
  <dcterms:modified xsi:type="dcterms:W3CDTF">2013-10-23T12:24:00Z</dcterms:modified>
</cp:coreProperties>
</file>